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07" w:rsidRDefault="001D2D07" w:rsidP="001D2D0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1D2D07" w:rsidRDefault="001D2D07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D2D07" w:rsidRDefault="001D2D07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1D2D07" w:rsidRDefault="001D2D07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1D2D07" w:rsidRDefault="001D2D07" w:rsidP="001D2D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D2D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06-2/99-25</w:t>
      </w:r>
    </w:p>
    <w:p w:rsidR="001D2D07" w:rsidRDefault="001D2D07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</w:t>
      </w:r>
    </w:p>
    <w:p w:rsidR="001D2D07" w:rsidRDefault="001D2D07" w:rsidP="001D2D07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1D2D07" w:rsidRDefault="001D2D07" w:rsidP="001D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1D2D07" w:rsidRDefault="001D2D07" w:rsidP="001D2D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1D2D07" w:rsidRDefault="001D2D07" w:rsidP="001D2D0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14.00 часова.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Николић, председник Одбора.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: Весна Недовић, Никола Бокан, Оља Петровић, Снежана Јовановић, Јасмина Палуровић, Милош Гњидић, Дијана Радовић, Ристо Костов и Ана Крстић.</w:t>
      </w:r>
    </w:p>
    <w:p w:rsidR="001D2D07" w:rsidRDefault="001D2D07" w:rsidP="001D2D0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присуствова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Драган Николић, Горан Петровић, Сања Јефић Бранковић, Татјана Пашић, Урош Ђокић, Слободан Петровић и Данијела Несторовић, као н њихови заменици.</w:t>
      </w:r>
    </w:p>
    <w:p w:rsidR="001D2D07" w:rsidRDefault="001D2D07" w:rsidP="001D2D07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једногласно, са 10 гласова, утврдио следећи</w:t>
      </w:r>
    </w:p>
    <w:p w:rsidR="001D2D07" w:rsidRDefault="001D2D07" w:rsidP="001D2D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2D07" w:rsidRDefault="001D2D07" w:rsidP="001D2D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1D2D07" w:rsidRDefault="001D2D07" w:rsidP="0015461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2D07" w:rsidRDefault="001D2D07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Петог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јавног слушања на тему 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Радне групе“, које ће се одржати 19. јуна 2025. године, у Нишу;</w:t>
      </w:r>
    </w:p>
    <w:p w:rsidR="001D2D07" w:rsidRDefault="001D2D07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Шесто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г јавног слушања на тему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који је Радној групи за унапређење изборног процеса, 11. јуна 2025. године, поднео народни посланик Угљеша Мрдић, члан Радне групе“, које ће се одржати </w:t>
      </w:r>
      <w:r>
        <w:rPr>
          <w:rFonts w:ascii="Times New Roman" w:hAnsi="Times New Roman"/>
          <w:sz w:val="24"/>
          <w:szCs w:val="24"/>
          <w:lang w:val="sr-Latn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 2025. године у Новом Саду;</w:t>
      </w:r>
    </w:p>
    <w:p w:rsidR="001D2D07" w:rsidRDefault="001D2D07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Седмог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јавног слушања на тему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процеса, 11. јуна 2025. године, поднео народни посланик Угљеша Мрдић, члан Радне групе“, које ће се одржати 23. јуна 2025. године у Крагујевцу.</w:t>
      </w:r>
    </w:p>
    <w:p w:rsidR="001D2D07" w:rsidRDefault="001D2D07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Осмог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јавног слушања на тему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процеса, 11. јуна 2025. године, поднео народни посланик Угљеша Мрдић, члан Радне групе“, које ће се одржати 24. јуна 2025. године у Београду.</w:t>
      </w:r>
    </w:p>
    <w:p w:rsidR="001D2D07" w:rsidRDefault="001D2D07" w:rsidP="001D2D0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1D2D07" w:rsidRDefault="001D2D07" w:rsidP="001D2D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</w:t>
      </w:r>
    </w:p>
    <w:p w:rsidR="00154616" w:rsidRDefault="001D2D07" w:rsidP="00F23230">
      <w:pPr>
        <w:spacing w:after="120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154616">
        <w:rPr>
          <w:rFonts w:ascii="Times New Roman" w:hAnsi="Times New Roman"/>
          <w:sz w:val="24"/>
          <w:szCs w:val="24"/>
          <w:lang w:val="sr-Cyrl-RS"/>
        </w:rPr>
        <w:t xml:space="preserve">Одбор је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154616">
        <w:rPr>
          <w:rFonts w:ascii="Times New Roman" w:hAnsi="Times New Roman"/>
          <w:sz w:val="24"/>
          <w:szCs w:val="24"/>
          <w:lang w:val="sr-Cyrl-RS"/>
        </w:rPr>
        <w:t xml:space="preserve"> (10 гласова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154616">
        <w:rPr>
          <w:rFonts w:ascii="Times New Roman" w:hAnsi="Times New Roman"/>
          <w:sz w:val="24"/>
          <w:szCs w:val="24"/>
          <w:lang w:val="sr-Cyrl-RS"/>
        </w:rPr>
        <w:t xml:space="preserve"> донео одлуку да се организује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>Пето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 слушање на тему „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>,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члан Радне групе“, које ће се одржати 19. јуна 2025. године, у Ниш</w:t>
      </w:r>
      <w:r w:rsidR="00154616">
        <w:rPr>
          <w:rFonts w:ascii="Times New Roman" w:hAnsi="Times New Roman"/>
          <w:sz w:val="24"/>
          <w:szCs w:val="24"/>
          <w:lang w:val="sr-Cyrl-RS"/>
        </w:rPr>
        <w:t>у.</w:t>
      </w:r>
    </w:p>
    <w:p w:rsidR="001D2D07" w:rsidRDefault="001D2D07" w:rsidP="001D2D07">
      <w:pPr>
        <w:pStyle w:val="ListParagraph"/>
        <w:spacing w:after="120"/>
        <w:ind w:left="0" w:firstLineChars="300"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Друга тачка дневног реда</w:t>
      </w:r>
    </w:p>
    <w:p w:rsidR="001D2D07" w:rsidRDefault="001D2D07" w:rsidP="00F23230">
      <w:pPr>
        <w:spacing w:after="120"/>
        <w:ind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54616">
        <w:rPr>
          <w:rFonts w:ascii="Times New Roman" w:hAnsi="Times New Roman"/>
          <w:sz w:val="24"/>
          <w:szCs w:val="24"/>
          <w:lang w:val="sr-Cyrl-RS"/>
        </w:rPr>
        <w:t xml:space="preserve">Одбор је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154616">
        <w:rPr>
          <w:rFonts w:ascii="Times New Roman" w:hAnsi="Times New Roman"/>
          <w:sz w:val="24"/>
          <w:szCs w:val="24"/>
          <w:lang w:val="sr-Cyrl-RS"/>
        </w:rPr>
        <w:t xml:space="preserve"> (10 гласова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Pr="00154616">
        <w:rPr>
          <w:rFonts w:ascii="Times New Roman" w:hAnsi="Times New Roman"/>
          <w:sz w:val="24"/>
          <w:szCs w:val="24"/>
          <w:lang w:val="sr-Cyrl-RS"/>
        </w:rPr>
        <w:t xml:space="preserve">) донео одлуку да се организује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>Шесто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 слушање на тему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који је Радној групи за унапређење изборног процеса, 11. јуна 2025. године, поднео народни посланик Угљеша Мрдић, члан Радне групе“, које ће се одржати 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>2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0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="00154616">
        <w:rPr>
          <w:rFonts w:ascii="Times New Roman" w:hAnsi="Times New Roman"/>
          <w:sz w:val="24"/>
          <w:szCs w:val="24"/>
          <w:lang w:val="sr-Cyrl-RS"/>
        </w:rPr>
        <w:t>јуна 2025. године у Новом Саду.</w:t>
      </w:r>
    </w:p>
    <w:p w:rsidR="001D2D07" w:rsidRDefault="001D2D07" w:rsidP="001D2D07">
      <w:pPr>
        <w:pStyle w:val="ListParagraph"/>
        <w:spacing w:after="120"/>
        <w:ind w:left="360" w:firstLineChars="150" w:firstLine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Трећа тачка дневног реда</w:t>
      </w:r>
    </w:p>
    <w:p w:rsidR="00154616" w:rsidRDefault="00154616" w:rsidP="00F23230">
      <w:pPr>
        <w:spacing w:after="120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54616">
        <w:rPr>
          <w:rFonts w:ascii="Times New Roman" w:hAnsi="Times New Roman"/>
          <w:sz w:val="24"/>
          <w:szCs w:val="24"/>
          <w:lang w:val="sr-Cyrl-RS"/>
        </w:rPr>
        <w:t>Одбор је једногласно (10 гласова за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) донео одлуку да се организује </w:t>
      </w:r>
      <w:r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>Седмо</w:t>
      </w:r>
      <w:r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 слушањ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е</w:t>
      </w:r>
      <w:r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на тему</w:t>
      </w:r>
      <w:r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Pr="00154616"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Pr="00154616">
        <w:rPr>
          <w:rFonts w:ascii="Times New Roman" w:hAnsi="Times New Roman"/>
          <w:sz w:val="24"/>
          <w:szCs w:val="24"/>
        </w:rPr>
        <w:t xml:space="preserve">, </w:t>
      </w:r>
      <w:r w:rsidRPr="00154616"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процеса, 11. јуна 2025. године, поднео народни посланик Угљеша Мрдић, члан Радне групе“, које ће се одржати 23. јуна 2025. године у Крагујевцу.</w:t>
      </w:r>
    </w:p>
    <w:p w:rsidR="00F23230" w:rsidRDefault="00F23230" w:rsidP="00F23230">
      <w:pPr>
        <w:spacing w:after="120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4616" w:rsidRDefault="00154616" w:rsidP="00F23230">
      <w:pPr>
        <w:spacing w:after="120"/>
        <w:ind w:firstLine="357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154616">
        <w:rPr>
          <w:rFonts w:ascii="Times New Roman" w:hAnsi="Times New Roman"/>
          <w:b/>
          <w:sz w:val="24"/>
          <w:szCs w:val="24"/>
          <w:u w:val="single"/>
          <w:lang w:val="sr-Cyrl-RS"/>
        </w:rPr>
        <w:t>Четврта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:rsidR="00F23230" w:rsidRPr="00154616" w:rsidRDefault="00F23230" w:rsidP="00F23230">
      <w:pPr>
        <w:spacing w:after="120"/>
        <w:ind w:firstLine="35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</w:p>
    <w:p w:rsidR="00154616" w:rsidRDefault="00154616" w:rsidP="005722B9">
      <w:pPr>
        <w:spacing w:after="120"/>
        <w:ind w:firstLine="357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154616">
        <w:rPr>
          <w:rFonts w:ascii="Times New Roman" w:hAnsi="Times New Roman"/>
          <w:sz w:val="24"/>
          <w:szCs w:val="24"/>
          <w:lang w:val="sr-Cyrl-RS"/>
        </w:rPr>
        <w:t>Одбор је једногласно (10 гласова за) донео одлуку да се организује</w:t>
      </w:r>
      <w:r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Осмо</w:t>
      </w:r>
      <w:r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 слушање на тему</w:t>
      </w:r>
      <w:r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Pr="00154616"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Pr="00154616">
        <w:rPr>
          <w:rFonts w:ascii="Times New Roman" w:hAnsi="Times New Roman"/>
          <w:sz w:val="24"/>
          <w:szCs w:val="24"/>
        </w:rPr>
        <w:t xml:space="preserve">, </w:t>
      </w:r>
      <w:r w:rsidRPr="00154616"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процеса, 11. јуна 2025. године, поднео народни посланик Угљеша Мрдић, члан Радне групе“, које ће се одржати 24. јуна 2025. године у Београду.</w:t>
      </w:r>
      <w:bookmarkStart w:id="0" w:name="_GoBack"/>
      <w:bookmarkEnd w:id="0"/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154616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.15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D07" w:rsidRDefault="001D2D07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ПРЕДСЕДНИК</w:t>
      </w:r>
    </w:p>
    <w:p w:rsidR="001D2D07" w:rsidRDefault="001D2D07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2D07" w:rsidRDefault="001D2D07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Милица Николић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76113E" w:rsidRDefault="0076113E"/>
    <w:sectPr w:rsidR="0076113E">
      <w:footerReference w:type="default" r:id="rId8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30" w:rsidRDefault="00F23230">
      <w:pPr>
        <w:spacing w:after="0" w:line="240" w:lineRule="auto"/>
      </w:pPr>
      <w:r>
        <w:separator/>
      </w:r>
    </w:p>
  </w:endnote>
  <w:endnote w:type="continuationSeparator" w:id="0">
    <w:p w:rsidR="00F23230" w:rsidRDefault="00F2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F23230" w:rsidRDefault="00154616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5722B9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23230" w:rsidRDefault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30" w:rsidRDefault="00F23230">
      <w:pPr>
        <w:spacing w:after="0" w:line="240" w:lineRule="auto"/>
      </w:pPr>
      <w:r>
        <w:separator/>
      </w:r>
    </w:p>
  </w:footnote>
  <w:footnote w:type="continuationSeparator" w:id="0">
    <w:p w:rsidR="00F23230" w:rsidRDefault="00F2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154616"/>
    <w:rsid w:val="001D2D07"/>
    <w:rsid w:val="005722B9"/>
    <w:rsid w:val="0076113E"/>
    <w:rsid w:val="00B35DF1"/>
    <w:rsid w:val="00F2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EBCF39E-0C6A-4209-A966-BD70E75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D2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D2D07"/>
  </w:style>
  <w:style w:type="paragraph" w:styleId="ListParagraph">
    <w:name w:val="List Paragraph"/>
    <w:basedOn w:val="Normal"/>
    <w:uiPriority w:val="34"/>
    <w:qFormat/>
    <w:rsid w:val="001D2D07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B0EA-56A0-4A7C-B681-BC7C4CF1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Mila Antić</cp:lastModifiedBy>
  <cp:revision>1</cp:revision>
  <dcterms:created xsi:type="dcterms:W3CDTF">2025-06-25T07:54:00Z</dcterms:created>
  <dcterms:modified xsi:type="dcterms:W3CDTF">2025-10-01T10:39:00Z</dcterms:modified>
</cp:coreProperties>
</file>